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F0" w:rsidRPr="00DD72D9" w:rsidRDefault="0033199C" w:rsidP="00DD72D9">
      <w:pPr>
        <w:pStyle w:val="a3"/>
        <w:spacing w:line="600" w:lineRule="exact"/>
        <w:jc w:val="right"/>
      </w:pPr>
      <w:r w:rsidRPr="00DD72D9">
        <w:t>A</w:t>
      </w:r>
    </w:p>
    <w:p w:rsidR="009479F0" w:rsidRPr="00DD72D9" w:rsidRDefault="009479F0" w:rsidP="00DD72D9">
      <w:pPr>
        <w:spacing w:line="600" w:lineRule="exact"/>
        <w:jc w:val="right"/>
        <w:rPr>
          <w:rFonts w:eastAsia="黑体"/>
        </w:rPr>
      </w:pPr>
      <w:r w:rsidRPr="00DD72D9">
        <w:rPr>
          <w:rFonts w:eastAsia="黑体"/>
        </w:rPr>
        <w:t>公开</w:t>
      </w:r>
    </w:p>
    <w:p w:rsidR="00325568" w:rsidRPr="00DD72D9" w:rsidRDefault="00325568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DD72D9" w:rsidRDefault="00325568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DD72D9" w:rsidRDefault="00325568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DD72D9" w:rsidRDefault="00011ED5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DD72D9" w:rsidRDefault="00011ED5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DD72D9" w:rsidRDefault="003E4D06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DD72D9">
        <w:t>常文广旅</w:t>
      </w:r>
      <w:r w:rsidR="00193840" w:rsidRPr="00DD72D9">
        <w:t>复</w:t>
      </w:r>
      <w:r w:rsidR="002E543C" w:rsidRPr="00DD72D9">
        <w:t>〔</w:t>
      </w:r>
      <w:r w:rsidR="00DF6CF6" w:rsidRPr="00DD72D9">
        <w:t>202</w:t>
      </w:r>
      <w:r w:rsidR="0033199C" w:rsidRPr="00DD72D9">
        <w:t>4</w:t>
      </w:r>
      <w:r w:rsidR="002E543C" w:rsidRPr="00DD72D9">
        <w:t>〕</w:t>
      </w:r>
      <w:r w:rsidR="000C510D" w:rsidRPr="00DD72D9">
        <w:t>6</w:t>
      </w:r>
      <w:r w:rsidR="00A32462" w:rsidRPr="00DD72D9">
        <w:t>2</w:t>
      </w:r>
      <w:r w:rsidR="002E543C" w:rsidRPr="00DD72D9">
        <w:t>号</w:t>
      </w:r>
    </w:p>
    <w:p w:rsidR="00E20EBE" w:rsidRPr="00DD72D9" w:rsidRDefault="00E20EBE" w:rsidP="00DD72D9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DD72D9" w:rsidRDefault="000439E7" w:rsidP="00DD72D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DD72D9">
        <w:rPr>
          <w:rFonts w:eastAsia="方正小标宋简体"/>
          <w:sz w:val="44"/>
          <w:szCs w:val="44"/>
        </w:rPr>
        <w:t>关于对常州市政协十五届</w:t>
      </w:r>
      <w:r w:rsidR="0033199C" w:rsidRPr="00DD72D9">
        <w:rPr>
          <w:rFonts w:eastAsia="方正小标宋简体"/>
          <w:sz w:val="44"/>
          <w:szCs w:val="44"/>
        </w:rPr>
        <w:t>三</w:t>
      </w:r>
      <w:r w:rsidRPr="00DD72D9">
        <w:rPr>
          <w:rFonts w:eastAsia="方正小标宋简体"/>
          <w:sz w:val="44"/>
          <w:szCs w:val="44"/>
        </w:rPr>
        <w:t>次会议提案</w:t>
      </w:r>
    </w:p>
    <w:p w:rsidR="000439E7" w:rsidRPr="00DD72D9" w:rsidRDefault="000439E7" w:rsidP="00DD72D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DD72D9">
        <w:rPr>
          <w:rFonts w:eastAsia="方正小标宋简体"/>
          <w:sz w:val="44"/>
          <w:szCs w:val="44"/>
        </w:rPr>
        <w:t>第</w:t>
      </w:r>
      <w:r w:rsidRPr="00DD72D9">
        <w:rPr>
          <w:rFonts w:eastAsia="方正小标宋简体"/>
          <w:sz w:val="44"/>
          <w:szCs w:val="44"/>
        </w:rPr>
        <w:t>00</w:t>
      </w:r>
      <w:r w:rsidR="00A32462" w:rsidRPr="00DD72D9">
        <w:rPr>
          <w:rFonts w:eastAsia="方正小标宋简体"/>
          <w:sz w:val="44"/>
          <w:szCs w:val="44"/>
        </w:rPr>
        <w:t>86</w:t>
      </w:r>
      <w:r w:rsidRPr="00DD72D9">
        <w:rPr>
          <w:rFonts w:eastAsia="方正小标宋简体"/>
          <w:sz w:val="44"/>
          <w:szCs w:val="44"/>
        </w:rPr>
        <w:t>号的答复</w:t>
      </w:r>
    </w:p>
    <w:p w:rsidR="000439E7" w:rsidRPr="00DD72D9" w:rsidRDefault="000439E7" w:rsidP="00DD72D9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DD72D9" w:rsidRDefault="00A32462" w:rsidP="00DD72D9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D72D9">
        <w:rPr>
          <w:rFonts w:ascii="Times New Roman" w:eastAsia="仿宋_GB2312" w:hAnsi="Times New Roman" w:cs="Times New Roman"/>
          <w:kern w:val="2"/>
          <w:sz w:val="32"/>
          <w:szCs w:val="32"/>
        </w:rPr>
        <w:t>民革常州市委</w:t>
      </w:r>
      <w:r w:rsidR="00C8488B" w:rsidRPr="00DD72D9">
        <w:rPr>
          <w:rFonts w:ascii="Times New Roman" w:eastAsia="仿宋_GB2312" w:hAnsi="Times New Roman" w:cs="Times New Roman"/>
          <w:kern w:val="2"/>
          <w:sz w:val="32"/>
          <w:szCs w:val="32"/>
        </w:rPr>
        <w:t>员会</w:t>
      </w:r>
      <w:r w:rsidR="000439E7" w:rsidRPr="00DD72D9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DD72D9" w:rsidRDefault="00602EBC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民革常州市委</w:t>
      </w:r>
      <w:r w:rsidR="00C8488B" w:rsidRPr="00DD72D9">
        <w:rPr>
          <w:szCs w:val="32"/>
        </w:rPr>
        <w:t>员会</w:t>
      </w:r>
      <w:r w:rsidR="000439E7" w:rsidRPr="00DD72D9">
        <w:rPr>
          <w:szCs w:val="32"/>
        </w:rPr>
        <w:t>提出的《</w:t>
      </w:r>
      <w:r w:rsidR="00A32462" w:rsidRPr="00DD72D9">
        <w:rPr>
          <w:szCs w:val="32"/>
        </w:rPr>
        <w:t>关于擦亮</w:t>
      </w:r>
      <w:r w:rsidR="00A32462" w:rsidRPr="00DD72D9">
        <w:rPr>
          <w:szCs w:val="32"/>
        </w:rPr>
        <w:t>“</w:t>
      </w:r>
      <w:r w:rsidR="00A32462" w:rsidRPr="00DD72D9">
        <w:rPr>
          <w:szCs w:val="32"/>
        </w:rPr>
        <w:t>常乐之州</w:t>
      </w:r>
      <w:r w:rsidR="00A32462" w:rsidRPr="00DD72D9">
        <w:rPr>
          <w:szCs w:val="32"/>
        </w:rPr>
        <w:t>”</w:t>
      </w:r>
      <w:r w:rsidR="00A32462" w:rsidRPr="00DD72D9">
        <w:rPr>
          <w:szCs w:val="32"/>
        </w:rPr>
        <w:t>城市名片，推动音乐</w:t>
      </w:r>
      <w:r w:rsidR="00A32462" w:rsidRPr="00DD72D9">
        <w:rPr>
          <w:szCs w:val="32"/>
        </w:rPr>
        <w:t>“</w:t>
      </w:r>
      <w:r w:rsidR="00A32462" w:rsidRPr="00DD72D9">
        <w:rPr>
          <w:szCs w:val="32"/>
        </w:rPr>
        <w:t>流量</w:t>
      </w:r>
      <w:r w:rsidR="00A32462" w:rsidRPr="00DD72D9">
        <w:rPr>
          <w:szCs w:val="32"/>
        </w:rPr>
        <w:t>”</w:t>
      </w:r>
      <w:r w:rsidR="00A32462" w:rsidRPr="00DD72D9">
        <w:rPr>
          <w:szCs w:val="32"/>
        </w:rPr>
        <w:t>变城市</w:t>
      </w:r>
      <w:r w:rsidR="00A32462" w:rsidRPr="00DD72D9">
        <w:rPr>
          <w:szCs w:val="32"/>
        </w:rPr>
        <w:t>“</w:t>
      </w:r>
      <w:r w:rsidR="00A32462" w:rsidRPr="00DD72D9">
        <w:rPr>
          <w:szCs w:val="32"/>
        </w:rPr>
        <w:t>留量</w:t>
      </w:r>
      <w:r w:rsidR="00A32462" w:rsidRPr="00DD72D9">
        <w:rPr>
          <w:szCs w:val="32"/>
        </w:rPr>
        <w:t>”</w:t>
      </w:r>
      <w:r w:rsidR="00A32462" w:rsidRPr="00DD72D9">
        <w:rPr>
          <w:szCs w:val="32"/>
        </w:rPr>
        <w:t>的建议</w:t>
      </w:r>
      <w:r w:rsidR="000439E7" w:rsidRPr="00DD72D9">
        <w:rPr>
          <w:szCs w:val="32"/>
        </w:rPr>
        <w:t>》收悉，现答复如下：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2023</w:t>
      </w:r>
      <w:r w:rsidRPr="00DD72D9">
        <w:rPr>
          <w:szCs w:val="32"/>
        </w:rPr>
        <w:t>年，常州顺利举办大型音乐节、演唱会</w:t>
      </w:r>
      <w:r w:rsidRPr="00DD72D9">
        <w:rPr>
          <w:szCs w:val="32"/>
        </w:rPr>
        <w:t>22</w:t>
      </w:r>
      <w:r w:rsidRPr="00DD72D9">
        <w:rPr>
          <w:szCs w:val="32"/>
        </w:rPr>
        <w:t>场次，吸引乐迷超过</w:t>
      </w:r>
      <w:r w:rsidRPr="00DD72D9">
        <w:rPr>
          <w:szCs w:val="32"/>
        </w:rPr>
        <w:t>60</w:t>
      </w:r>
      <w:r w:rsidRPr="00DD72D9">
        <w:rPr>
          <w:szCs w:val="32"/>
        </w:rPr>
        <w:t>万人次。据大麦平台和灯塔专业版数据，常州位列</w:t>
      </w:r>
      <w:r w:rsidRPr="00DD72D9">
        <w:rPr>
          <w:szCs w:val="32"/>
        </w:rPr>
        <w:t>2023</w:t>
      </w:r>
      <w:r w:rsidRPr="00DD72D9">
        <w:rPr>
          <w:szCs w:val="32"/>
        </w:rPr>
        <w:t>年</w:t>
      </w:r>
      <w:r w:rsidRPr="00DD72D9">
        <w:rPr>
          <w:szCs w:val="32"/>
        </w:rPr>
        <w:t>“</w:t>
      </w:r>
      <w:r w:rsidRPr="00DD72D9">
        <w:rPr>
          <w:szCs w:val="32"/>
        </w:rPr>
        <w:t>全国音乐节票房</w:t>
      </w:r>
      <w:r w:rsidRPr="00DD72D9">
        <w:rPr>
          <w:szCs w:val="32"/>
        </w:rPr>
        <w:t>”</w:t>
      </w:r>
      <w:r w:rsidRPr="00DD72D9">
        <w:rPr>
          <w:szCs w:val="32"/>
        </w:rPr>
        <w:t>和</w:t>
      </w:r>
      <w:r w:rsidRPr="00DD72D9">
        <w:rPr>
          <w:szCs w:val="32"/>
        </w:rPr>
        <w:t>“</w:t>
      </w:r>
      <w:r w:rsidRPr="00DD72D9">
        <w:rPr>
          <w:szCs w:val="32"/>
        </w:rPr>
        <w:t>音乐节想看用户城市</w:t>
      </w:r>
      <w:r w:rsidRPr="00DD72D9">
        <w:rPr>
          <w:szCs w:val="32"/>
        </w:rPr>
        <w:t>"</w:t>
      </w:r>
      <w:r w:rsidRPr="00DD72D9">
        <w:rPr>
          <w:szCs w:val="32"/>
        </w:rPr>
        <w:t>两个榜单第一，为常州带来近</w:t>
      </w:r>
      <w:r w:rsidRPr="00DD72D9">
        <w:rPr>
          <w:szCs w:val="32"/>
        </w:rPr>
        <w:t>60</w:t>
      </w:r>
      <w:r w:rsidRPr="00DD72D9">
        <w:rPr>
          <w:szCs w:val="32"/>
        </w:rPr>
        <w:t>亿元的文旅消费。</w:t>
      </w:r>
      <w:r w:rsidRPr="00DD72D9">
        <w:rPr>
          <w:szCs w:val="32"/>
        </w:rPr>
        <w:t>2024</w:t>
      </w:r>
      <w:r w:rsidRPr="00DD72D9">
        <w:rPr>
          <w:szCs w:val="32"/>
        </w:rPr>
        <w:t>年，长荡湖芒禾音乐节、新龙潮流音乐节、凤凰传奇演唱会、第八届太湖湾音乐节相继开唱，更是带火了常州</w:t>
      </w:r>
      <w:r w:rsidRPr="00DD72D9">
        <w:rPr>
          <w:szCs w:val="32"/>
        </w:rPr>
        <w:t>“</w:t>
      </w:r>
      <w:r w:rsidRPr="00DD72D9">
        <w:rPr>
          <w:szCs w:val="32"/>
        </w:rPr>
        <w:t>青春乐都</w:t>
      </w:r>
      <w:r w:rsidRPr="00DD72D9">
        <w:rPr>
          <w:szCs w:val="32"/>
        </w:rPr>
        <w:t>”IP</w:t>
      </w:r>
      <w:r w:rsidRPr="00DD72D9">
        <w:rPr>
          <w:szCs w:val="32"/>
        </w:rPr>
        <w:t>，网络话题热</w:t>
      </w:r>
      <w:r w:rsidRPr="00DD72D9">
        <w:rPr>
          <w:szCs w:val="32"/>
        </w:rPr>
        <w:lastRenderedPageBreak/>
        <w:t>度居高不下，城市品牌形象、知名度也得到进一步提升。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rFonts w:eastAsia="黑体"/>
          <w:szCs w:val="32"/>
        </w:rPr>
      </w:pPr>
      <w:r w:rsidRPr="00DD72D9">
        <w:rPr>
          <w:rFonts w:eastAsia="黑体" w:hAnsi="黑体"/>
          <w:szCs w:val="32"/>
        </w:rPr>
        <w:t>一、建立协作机制，优化文旅营商环境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年初，市政府办牵头建立了《常州市大型营业性演出活动管理市级协作机制》，协作机制成员由文旅、网信、公安、城管、交通等</w:t>
      </w:r>
      <w:r w:rsidRPr="00DD72D9">
        <w:rPr>
          <w:szCs w:val="32"/>
        </w:rPr>
        <w:t>8</w:t>
      </w:r>
      <w:r w:rsidRPr="00DD72D9">
        <w:rPr>
          <w:szCs w:val="32"/>
        </w:rPr>
        <w:t>部门组成，明确了风险研判、舆情监控、协同监管等</w:t>
      </w:r>
      <w:r w:rsidRPr="00DD72D9">
        <w:rPr>
          <w:szCs w:val="32"/>
        </w:rPr>
        <w:t>6</w:t>
      </w:r>
      <w:r w:rsidRPr="00DD72D9">
        <w:rPr>
          <w:szCs w:val="32"/>
        </w:rPr>
        <w:t>方面主要任务，同时也明确了各部门在演出活动中的职责。通过协作机制提高相关保障力度，达到进一步优化文旅营商环境的目的，更好的解决以前演出活动中暴露出的问题。其中体育部门将加强演唱会场馆建设和已有场馆的修绪维护，完善配套硬件设施，确保场馆设施、设备和场地状态良好；交通部门针对拒载、挑客等服务质量问题，将强化出租汽车市场监管，加大现场执法力度，及时受理乘客投诉举报，依法查处出租汽车违法违规行为。督促网约车平台和出租汽车企业严把驾驶员准入关，对驾驶员加强政策法规、职业道德、服务规范、安全运营等岗前培训和继续教育，提升驾驶员的职业素养和服务意识；网信部门将加强与相关重点部门的沟通协作，完善网上舆情一体化处置机制，稳妥处置涉音乐节、文艺演出网络舆情，积极营造常州文旅良好形象。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rFonts w:eastAsia="黑体"/>
          <w:szCs w:val="32"/>
        </w:rPr>
      </w:pPr>
      <w:r w:rsidRPr="00DD72D9">
        <w:rPr>
          <w:rFonts w:eastAsia="黑体" w:hAnsi="黑体"/>
          <w:szCs w:val="32"/>
        </w:rPr>
        <w:t>二、举办特色活动，激发文旅消费新动能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聚焦</w:t>
      </w:r>
      <w:r w:rsidRPr="00DD72D9">
        <w:rPr>
          <w:szCs w:val="32"/>
        </w:rPr>
        <w:t>“</w:t>
      </w:r>
      <w:r w:rsidRPr="00DD72D9">
        <w:rPr>
          <w:szCs w:val="32"/>
        </w:rPr>
        <w:t>龙年游龙城</w:t>
      </w:r>
      <w:r w:rsidRPr="00DD72D9">
        <w:rPr>
          <w:szCs w:val="32"/>
        </w:rPr>
        <w:t>”</w:t>
      </w:r>
      <w:r w:rsidRPr="00DD72D9">
        <w:rPr>
          <w:szCs w:val="32"/>
        </w:rPr>
        <w:t>主题，紧扣</w:t>
      </w:r>
      <w:r w:rsidRPr="00DD72D9">
        <w:rPr>
          <w:szCs w:val="32"/>
        </w:rPr>
        <w:t>“</w:t>
      </w:r>
      <w:r w:rsidRPr="00DD72D9">
        <w:rPr>
          <w:szCs w:val="32"/>
        </w:rPr>
        <w:t>五一</w:t>
      </w:r>
      <w:r w:rsidRPr="00DD72D9">
        <w:rPr>
          <w:szCs w:val="32"/>
        </w:rPr>
        <w:t>”“</w:t>
      </w:r>
      <w:r w:rsidRPr="00DD72D9">
        <w:rPr>
          <w:szCs w:val="32"/>
        </w:rPr>
        <w:t>十一</w:t>
      </w:r>
      <w:r w:rsidRPr="00DD72D9">
        <w:rPr>
          <w:szCs w:val="32"/>
        </w:rPr>
        <w:t>”</w:t>
      </w:r>
      <w:r w:rsidRPr="00DD72D9">
        <w:rPr>
          <w:szCs w:val="32"/>
        </w:rPr>
        <w:t>等时间节点，策划推出各类新兴文旅产品。运用短视频等手段增加曝光度，</w:t>
      </w:r>
      <w:r w:rsidRPr="00DD72D9">
        <w:rPr>
          <w:szCs w:val="32"/>
        </w:rPr>
        <w:lastRenderedPageBreak/>
        <w:t>打造沉浸式、数字化文旅消费新场景，探索</w:t>
      </w:r>
      <w:r w:rsidRPr="00DD72D9">
        <w:rPr>
          <w:szCs w:val="32"/>
        </w:rPr>
        <w:t>“</w:t>
      </w:r>
      <w:r w:rsidRPr="00DD72D9">
        <w:rPr>
          <w:szCs w:val="32"/>
        </w:rPr>
        <w:t>体验展</w:t>
      </w:r>
      <w:r w:rsidRPr="00DD72D9">
        <w:rPr>
          <w:szCs w:val="32"/>
        </w:rPr>
        <w:t xml:space="preserve"> </w:t>
      </w:r>
      <w:r w:rsidRPr="00DD72D9">
        <w:rPr>
          <w:szCs w:val="32"/>
        </w:rPr>
        <w:t>音乐节</w:t>
      </w:r>
      <w:r w:rsidRPr="00DD72D9">
        <w:rPr>
          <w:szCs w:val="32"/>
        </w:rPr>
        <w:t>”</w:t>
      </w:r>
      <w:r w:rsidRPr="00DD72D9">
        <w:rPr>
          <w:szCs w:val="32"/>
        </w:rPr>
        <w:t>，开展贴近年青人消费喜好的露营、潮牌发布会等活动，实现</w:t>
      </w:r>
      <w:r w:rsidRPr="00DD72D9">
        <w:rPr>
          <w:szCs w:val="32"/>
        </w:rPr>
        <w:t>“</w:t>
      </w:r>
      <w:r w:rsidRPr="00DD72D9">
        <w:rPr>
          <w:szCs w:val="32"/>
        </w:rPr>
        <w:t>音乐</w:t>
      </w:r>
      <w:r w:rsidRPr="00DD72D9">
        <w:rPr>
          <w:szCs w:val="32"/>
        </w:rPr>
        <w:t xml:space="preserve"> ”</w:t>
      </w:r>
      <w:r w:rsidRPr="00DD72D9">
        <w:rPr>
          <w:szCs w:val="32"/>
        </w:rPr>
        <w:t>多元场景的消费模式，切实把流量转化为</w:t>
      </w:r>
      <w:r w:rsidRPr="00DD72D9">
        <w:rPr>
          <w:szCs w:val="32"/>
        </w:rPr>
        <w:t>“</w:t>
      </w:r>
      <w:r w:rsidRPr="00DD72D9">
        <w:rPr>
          <w:szCs w:val="32"/>
        </w:rPr>
        <w:t>留量</w:t>
      </w:r>
      <w:r w:rsidRPr="00DD72D9">
        <w:rPr>
          <w:szCs w:val="32"/>
        </w:rPr>
        <w:t>”</w:t>
      </w:r>
      <w:r w:rsidRPr="00DD72D9">
        <w:rPr>
          <w:szCs w:val="32"/>
        </w:rPr>
        <w:t>。商务部门将持续推进</w:t>
      </w:r>
      <w:r w:rsidRPr="00DD72D9">
        <w:rPr>
          <w:szCs w:val="32"/>
        </w:rPr>
        <w:t>“</w:t>
      </w:r>
      <w:r w:rsidRPr="00DD72D9">
        <w:rPr>
          <w:szCs w:val="32"/>
        </w:rPr>
        <w:t>江南美食之都</w:t>
      </w:r>
      <w:r w:rsidRPr="00DD72D9">
        <w:rPr>
          <w:szCs w:val="32"/>
        </w:rPr>
        <w:t>”</w:t>
      </w:r>
      <w:r w:rsidRPr="00DD72D9">
        <w:rPr>
          <w:szCs w:val="32"/>
        </w:rPr>
        <w:t>星级示范餐厅、特色美食集聚区评选，培育有内涵、有故事、有温度的江南饮食文化名片，同时将进一步丰富音乐节期间餐饮消费供给，把音乐节与江南美食节等重点系列活动有机结合，鼓励全市老字号商户、特色非遗商户、文创潮流商户积极参与音乐节，通过搭建老字号主题简市集、举办美味品尝和手作体验等展示常州文化和老字号企业风采，将</w:t>
      </w:r>
      <w:r w:rsidRPr="00DD72D9">
        <w:rPr>
          <w:szCs w:val="32"/>
        </w:rPr>
        <w:t>“</w:t>
      </w:r>
      <w:r w:rsidRPr="00DD72D9">
        <w:rPr>
          <w:szCs w:val="32"/>
        </w:rPr>
        <w:t>江南美食之都</w:t>
      </w:r>
      <w:r w:rsidRPr="00DD72D9">
        <w:rPr>
          <w:szCs w:val="32"/>
        </w:rPr>
        <w:t>”</w:t>
      </w:r>
      <w:r w:rsidRPr="00DD72D9">
        <w:rPr>
          <w:szCs w:val="32"/>
        </w:rPr>
        <w:t>与</w:t>
      </w:r>
      <w:r w:rsidRPr="00DD72D9">
        <w:rPr>
          <w:szCs w:val="32"/>
        </w:rPr>
        <w:t>“</w:t>
      </w:r>
      <w:r w:rsidRPr="00DD72D9">
        <w:rPr>
          <w:szCs w:val="32"/>
        </w:rPr>
        <w:t>青春乐都</w:t>
      </w:r>
      <w:r w:rsidRPr="00DD72D9">
        <w:rPr>
          <w:szCs w:val="32"/>
        </w:rPr>
        <w:t>”</w:t>
      </w:r>
      <w:r w:rsidRPr="00DD72D9">
        <w:rPr>
          <w:szCs w:val="32"/>
        </w:rPr>
        <w:t>城市名片有机结合，发挥合力。</w:t>
      </w:r>
    </w:p>
    <w:p w:rsidR="00A32462" w:rsidRPr="00DD72D9" w:rsidRDefault="00A32462" w:rsidP="00DD72D9">
      <w:pPr>
        <w:spacing w:line="600" w:lineRule="exact"/>
        <w:ind w:firstLineChars="200" w:firstLine="640"/>
        <w:rPr>
          <w:rFonts w:eastAsia="黑体"/>
          <w:szCs w:val="32"/>
        </w:rPr>
      </w:pPr>
      <w:r w:rsidRPr="00DD72D9">
        <w:rPr>
          <w:rFonts w:eastAsia="黑体" w:hAnsi="黑体"/>
          <w:szCs w:val="32"/>
        </w:rPr>
        <w:t>三、创新营销策略，推动音乐文旅深度融合</w:t>
      </w:r>
    </w:p>
    <w:p w:rsidR="00697838" w:rsidRPr="00DD72D9" w:rsidRDefault="00A32462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聚焦</w:t>
      </w:r>
      <w:r w:rsidRPr="00DD72D9">
        <w:rPr>
          <w:szCs w:val="32"/>
        </w:rPr>
        <w:t>“</w:t>
      </w:r>
      <w:r w:rsidRPr="00DD72D9">
        <w:rPr>
          <w:szCs w:val="32"/>
        </w:rPr>
        <w:t>太湖湾</w:t>
      </w:r>
      <w:r w:rsidRPr="00DD72D9">
        <w:rPr>
          <w:szCs w:val="32"/>
        </w:rPr>
        <w:t>”</w:t>
      </w:r>
      <w:r w:rsidRPr="00DD72D9">
        <w:rPr>
          <w:szCs w:val="32"/>
        </w:rPr>
        <w:t>和</w:t>
      </w:r>
      <w:r w:rsidRPr="00DD72D9">
        <w:rPr>
          <w:szCs w:val="32"/>
        </w:rPr>
        <w:t>“</w:t>
      </w:r>
      <w:r w:rsidRPr="00DD72D9">
        <w:rPr>
          <w:szCs w:val="32"/>
        </w:rPr>
        <w:t>新龙</w:t>
      </w:r>
      <w:r w:rsidRPr="00DD72D9">
        <w:rPr>
          <w:szCs w:val="32"/>
        </w:rPr>
        <w:t>”</w:t>
      </w:r>
      <w:r w:rsidRPr="00DD72D9">
        <w:rPr>
          <w:szCs w:val="32"/>
        </w:rPr>
        <w:t>两大音乐节品牌，进一步增强音乐节的多元属性，利用音乐节人流量，在整个音乐节场地及周边精心规划具有常州旅游特色、常州文化的展示内容，加深对常州的城市印象，加大常州文旅推荐力度</w:t>
      </w:r>
      <w:r w:rsidRPr="00DD72D9">
        <w:rPr>
          <w:szCs w:val="32"/>
        </w:rPr>
        <w:t>;</w:t>
      </w:r>
      <w:r w:rsidRPr="00DD72D9">
        <w:rPr>
          <w:szCs w:val="32"/>
        </w:rPr>
        <w:t>充分借助互联网文化产业，通过文学、动漫、影视、游戏、直播等新渠道与科技、创意、研发、数据等新要素的结合，加大户外音乐节品牌对历史文化、风景旅游、风俗民情等本土要素的深度挖掘</w:t>
      </w:r>
      <w:r w:rsidRPr="00DD72D9">
        <w:rPr>
          <w:szCs w:val="32"/>
        </w:rPr>
        <w:t>;</w:t>
      </w:r>
      <w:r w:rsidRPr="00DD72D9">
        <w:rPr>
          <w:szCs w:val="32"/>
        </w:rPr>
        <w:t>加大文旅惠民政策，音乐节期间持续推出免费接驳车、降价停车、道路交通引导、外地来常游客公共交通免费坐、优化公交路线、延长</w:t>
      </w:r>
      <w:r w:rsidRPr="00DD72D9">
        <w:rPr>
          <w:szCs w:val="32"/>
        </w:rPr>
        <w:lastRenderedPageBreak/>
        <w:t>地铁运营时间、旅游直通车、半价游景区等惠民措施。</w:t>
      </w:r>
    </w:p>
    <w:p w:rsidR="00180FFA" w:rsidRPr="00DD72D9" w:rsidRDefault="00180FFA" w:rsidP="00DD72D9">
      <w:pPr>
        <w:spacing w:line="600" w:lineRule="exact"/>
        <w:ind w:firstLineChars="200" w:firstLine="640"/>
        <w:rPr>
          <w:szCs w:val="32"/>
        </w:rPr>
      </w:pPr>
    </w:p>
    <w:p w:rsidR="000439E7" w:rsidRPr="00DD72D9" w:rsidRDefault="000439E7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签</w:t>
      </w:r>
      <w:r w:rsidRPr="00DD72D9">
        <w:rPr>
          <w:szCs w:val="32"/>
        </w:rPr>
        <w:t xml:space="preserve"> </w:t>
      </w:r>
      <w:r w:rsidRPr="00DD72D9">
        <w:rPr>
          <w:szCs w:val="32"/>
        </w:rPr>
        <w:t>发</w:t>
      </w:r>
      <w:r w:rsidRPr="00DD72D9">
        <w:rPr>
          <w:szCs w:val="32"/>
        </w:rPr>
        <w:t xml:space="preserve"> </w:t>
      </w:r>
      <w:r w:rsidRPr="00DD72D9">
        <w:rPr>
          <w:szCs w:val="32"/>
        </w:rPr>
        <w:t>人：严</w:t>
      </w:r>
      <w:r w:rsidRPr="00DD72D9">
        <w:rPr>
          <w:szCs w:val="32"/>
        </w:rPr>
        <w:t xml:space="preserve">  </w:t>
      </w:r>
      <w:r w:rsidRPr="00DD72D9">
        <w:rPr>
          <w:szCs w:val="32"/>
        </w:rPr>
        <w:t>俊</w:t>
      </w:r>
    </w:p>
    <w:p w:rsidR="000439E7" w:rsidRPr="00DD72D9" w:rsidRDefault="000439E7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经</w:t>
      </w:r>
      <w:r w:rsidRPr="00DD72D9">
        <w:rPr>
          <w:szCs w:val="32"/>
        </w:rPr>
        <w:t xml:space="preserve"> </w:t>
      </w:r>
      <w:r w:rsidRPr="00DD72D9">
        <w:rPr>
          <w:szCs w:val="32"/>
        </w:rPr>
        <w:t>办</w:t>
      </w:r>
      <w:r w:rsidRPr="00DD72D9">
        <w:rPr>
          <w:szCs w:val="32"/>
        </w:rPr>
        <w:t xml:space="preserve"> </w:t>
      </w:r>
      <w:r w:rsidRPr="00DD72D9">
        <w:rPr>
          <w:szCs w:val="32"/>
        </w:rPr>
        <w:t>人：</w:t>
      </w:r>
      <w:r w:rsidR="00A32462" w:rsidRPr="00DD72D9">
        <w:rPr>
          <w:szCs w:val="32"/>
        </w:rPr>
        <w:t>张</w:t>
      </w:r>
      <w:r w:rsidR="00B418A9" w:rsidRPr="00DD72D9">
        <w:rPr>
          <w:szCs w:val="32"/>
        </w:rPr>
        <w:t xml:space="preserve">  </w:t>
      </w:r>
      <w:r w:rsidR="00A32462" w:rsidRPr="00DD72D9">
        <w:rPr>
          <w:szCs w:val="32"/>
        </w:rPr>
        <w:t>凯</w:t>
      </w:r>
    </w:p>
    <w:p w:rsidR="000439E7" w:rsidRPr="00DD72D9" w:rsidRDefault="000439E7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联系电话：</w:t>
      </w:r>
      <w:r w:rsidRPr="00DD72D9">
        <w:rPr>
          <w:szCs w:val="32"/>
        </w:rPr>
        <w:t>8568</w:t>
      </w:r>
      <w:r w:rsidR="00B418A9" w:rsidRPr="00DD72D9">
        <w:rPr>
          <w:szCs w:val="32"/>
        </w:rPr>
        <w:t>2</w:t>
      </w:r>
      <w:r w:rsidR="00A32462" w:rsidRPr="00DD72D9">
        <w:rPr>
          <w:szCs w:val="32"/>
        </w:rPr>
        <w:t>524</w:t>
      </w:r>
    </w:p>
    <w:p w:rsidR="00163D9A" w:rsidRDefault="00163D9A" w:rsidP="00DD72D9">
      <w:pPr>
        <w:spacing w:line="600" w:lineRule="exact"/>
        <w:ind w:firstLineChars="200" w:firstLine="640"/>
        <w:rPr>
          <w:rFonts w:hint="eastAsia"/>
          <w:szCs w:val="32"/>
        </w:rPr>
      </w:pPr>
    </w:p>
    <w:p w:rsidR="00EF7762" w:rsidRDefault="00EF7762" w:rsidP="00DD72D9">
      <w:pPr>
        <w:spacing w:line="600" w:lineRule="exact"/>
        <w:ind w:firstLineChars="200" w:firstLine="640"/>
        <w:rPr>
          <w:rFonts w:hint="eastAsia"/>
          <w:szCs w:val="32"/>
        </w:rPr>
      </w:pPr>
    </w:p>
    <w:p w:rsidR="00EF7762" w:rsidRPr="00DD72D9" w:rsidRDefault="00EF7762" w:rsidP="00DD72D9">
      <w:pPr>
        <w:spacing w:line="600" w:lineRule="exact"/>
        <w:ind w:firstLineChars="200" w:firstLine="640"/>
        <w:rPr>
          <w:szCs w:val="32"/>
        </w:rPr>
      </w:pPr>
    </w:p>
    <w:p w:rsidR="000C036D" w:rsidRPr="00DD72D9" w:rsidRDefault="000C036D" w:rsidP="00DD72D9">
      <w:pPr>
        <w:spacing w:line="600" w:lineRule="exact"/>
        <w:ind w:firstLineChars="1550" w:firstLine="4960"/>
        <w:rPr>
          <w:szCs w:val="32"/>
        </w:rPr>
      </w:pPr>
      <w:r w:rsidRPr="00DD72D9">
        <w:rPr>
          <w:szCs w:val="32"/>
        </w:rPr>
        <w:t>常州市文化广电和旅游局</w:t>
      </w:r>
    </w:p>
    <w:p w:rsidR="00CB2093" w:rsidRPr="00DD72D9" w:rsidRDefault="00DF6CF6" w:rsidP="00DD72D9">
      <w:pPr>
        <w:spacing w:line="600" w:lineRule="exact"/>
        <w:ind w:firstLineChars="1700" w:firstLine="5440"/>
        <w:rPr>
          <w:szCs w:val="32"/>
        </w:rPr>
      </w:pPr>
      <w:r w:rsidRPr="00DD72D9">
        <w:rPr>
          <w:szCs w:val="32"/>
        </w:rPr>
        <w:t>202</w:t>
      </w:r>
      <w:r w:rsidR="0033199C" w:rsidRPr="00DD72D9">
        <w:rPr>
          <w:szCs w:val="32"/>
        </w:rPr>
        <w:t>4</w:t>
      </w:r>
      <w:r w:rsidR="00CB2093" w:rsidRPr="00DD72D9">
        <w:rPr>
          <w:szCs w:val="32"/>
        </w:rPr>
        <w:t>年</w:t>
      </w:r>
      <w:r w:rsidR="0033199C" w:rsidRPr="00DD72D9">
        <w:rPr>
          <w:szCs w:val="32"/>
        </w:rPr>
        <w:t>6</w:t>
      </w:r>
      <w:r w:rsidR="00CB2093" w:rsidRPr="00DD72D9">
        <w:rPr>
          <w:szCs w:val="32"/>
        </w:rPr>
        <w:t>月</w:t>
      </w:r>
      <w:r w:rsidR="0033199C" w:rsidRPr="00DD72D9">
        <w:rPr>
          <w:szCs w:val="32"/>
        </w:rPr>
        <w:t>7</w:t>
      </w:r>
      <w:r w:rsidR="00CB2093" w:rsidRPr="00DD72D9">
        <w:rPr>
          <w:szCs w:val="32"/>
        </w:rPr>
        <w:t>日</w:t>
      </w:r>
    </w:p>
    <w:p w:rsidR="00BE018E" w:rsidRPr="00DD72D9" w:rsidRDefault="00BE018E" w:rsidP="00DD72D9">
      <w:pPr>
        <w:spacing w:line="600" w:lineRule="exact"/>
        <w:ind w:firstLineChars="200" w:firstLine="640"/>
        <w:rPr>
          <w:szCs w:val="32"/>
        </w:rPr>
      </w:pPr>
    </w:p>
    <w:p w:rsidR="009479F0" w:rsidRPr="00DD72D9" w:rsidRDefault="009479F0" w:rsidP="00DD72D9">
      <w:pPr>
        <w:spacing w:line="600" w:lineRule="exact"/>
        <w:ind w:firstLineChars="200" w:firstLine="640"/>
        <w:rPr>
          <w:szCs w:val="32"/>
        </w:rPr>
      </w:pPr>
      <w:r w:rsidRPr="00DD72D9">
        <w:rPr>
          <w:szCs w:val="32"/>
        </w:rPr>
        <w:t>（此件公开发布）</w:t>
      </w:r>
    </w:p>
    <w:p w:rsidR="00D27EF7" w:rsidRPr="00DD72D9" w:rsidRDefault="00D27EF7" w:rsidP="00DD72D9">
      <w:pPr>
        <w:spacing w:line="600" w:lineRule="exact"/>
        <w:ind w:firstLineChars="200" w:firstLine="640"/>
        <w:rPr>
          <w:szCs w:val="32"/>
        </w:rPr>
      </w:pPr>
    </w:p>
    <w:p w:rsidR="004048C0" w:rsidRPr="00DD72D9" w:rsidRDefault="004048C0" w:rsidP="00DD72D9">
      <w:pPr>
        <w:spacing w:line="600" w:lineRule="exact"/>
        <w:ind w:firstLineChars="200" w:firstLine="640"/>
        <w:rPr>
          <w:szCs w:val="32"/>
        </w:rPr>
      </w:pPr>
    </w:p>
    <w:p w:rsidR="00163D9A" w:rsidRDefault="00163D9A" w:rsidP="00DD72D9">
      <w:pPr>
        <w:spacing w:line="600" w:lineRule="exact"/>
        <w:ind w:firstLineChars="200" w:firstLine="640"/>
        <w:rPr>
          <w:rFonts w:hint="eastAsia"/>
          <w:szCs w:val="32"/>
        </w:rPr>
      </w:pPr>
    </w:p>
    <w:p w:rsidR="00F314CD" w:rsidRPr="00DD72D9" w:rsidRDefault="00F314CD" w:rsidP="00DD72D9">
      <w:pPr>
        <w:spacing w:line="600" w:lineRule="exact"/>
        <w:ind w:firstLineChars="200" w:firstLine="640"/>
        <w:rPr>
          <w:szCs w:val="32"/>
        </w:rPr>
      </w:pPr>
    </w:p>
    <w:p w:rsidR="00772BA5" w:rsidRDefault="00772BA5" w:rsidP="00DD72D9">
      <w:pPr>
        <w:spacing w:line="600" w:lineRule="exact"/>
        <w:ind w:firstLineChars="200" w:firstLine="640"/>
        <w:rPr>
          <w:rFonts w:hint="eastAsia"/>
          <w:szCs w:val="32"/>
        </w:rPr>
      </w:pPr>
      <w:bookmarkStart w:id="0" w:name="_GoBack"/>
      <w:bookmarkEnd w:id="0"/>
    </w:p>
    <w:p w:rsidR="00EF7762" w:rsidRDefault="00EF7762" w:rsidP="00DD72D9">
      <w:pPr>
        <w:spacing w:line="600" w:lineRule="exact"/>
        <w:ind w:firstLineChars="200" w:firstLine="640"/>
        <w:rPr>
          <w:rFonts w:hint="eastAsia"/>
          <w:szCs w:val="32"/>
        </w:rPr>
      </w:pPr>
    </w:p>
    <w:p w:rsidR="00EF7762" w:rsidRPr="00DD72D9" w:rsidRDefault="00EF7762" w:rsidP="00DD72D9">
      <w:pPr>
        <w:spacing w:line="600" w:lineRule="exact"/>
        <w:ind w:firstLineChars="200" w:firstLine="640"/>
        <w:rPr>
          <w:szCs w:val="32"/>
        </w:rPr>
      </w:pPr>
    </w:p>
    <w:p w:rsidR="00C108D8" w:rsidRPr="00DD72D9" w:rsidRDefault="00C31717" w:rsidP="00DD72D9">
      <w:pPr>
        <w:spacing w:line="600" w:lineRule="exact"/>
        <w:ind w:leftChars="50" w:left="160"/>
        <w:rPr>
          <w:sz w:val="28"/>
          <w:szCs w:val="28"/>
          <w:lang w:val="zh-CN"/>
        </w:rPr>
      </w:pPr>
      <w:r w:rsidRPr="00DD72D9"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 w:rsidRPr="00DD72D9"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 w:rsidRPr="00DD72D9"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DD72D9">
        <w:rPr>
          <w:sz w:val="28"/>
          <w:szCs w:val="28"/>
          <w:lang w:val="zh-CN"/>
        </w:rPr>
        <w:t>抄送：市政协提案委、市政府督查室。</w:t>
      </w:r>
    </w:p>
    <w:p w:rsidR="00756DF0" w:rsidRPr="00DD72D9" w:rsidRDefault="00C31717" w:rsidP="00DD72D9">
      <w:pPr>
        <w:spacing w:line="600" w:lineRule="exact"/>
        <w:ind w:leftChars="50" w:left="160"/>
      </w:pPr>
      <w:r w:rsidRPr="00DD72D9">
        <w:pict>
          <v:line id="_x0000_s1062" style="position:absolute;left:0;text-align:left;z-index:251656704;mso-position-horizontal:center" from="0,3pt" to="445.05pt,3pt"/>
        </w:pict>
      </w:r>
      <w:r w:rsidRPr="00DD72D9">
        <w:pict>
          <v:line id="_x0000_s1064" style="position:absolute;left:0;text-align:left;z-index:251658752;mso-position-horizontal:center" from="0,31.2pt" to="445.05pt,31.2pt"/>
        </w:pict>
      </w:r>
      <w:r w:rsidR="000C036D" w:rsidRPr="00DD72D9">
        <w:rPr>
          <w:sz w:val="28"/>
          <w:szCs w:val="28"/>
          <w:lang w:val="zh-CN"/>
        </w:rPr>
        <w:t>常州市文广旅</w:t>
      </w:r>
      <w:r w:rsidR="00233C73" w:rsidRPr="00DD72D9">
        <w:rPr>
          <w:sz w:val="28"/>
          <w:szCs w:val="28"/>
          <w:lang w:val="zh-CN"/>
        </w:rPr>
        <w:t>局办公室</w:t>
      </w:r>
      <w:r w:rsidR="00A93E72" w:rsidRPr="00DD72D9">
        <w:rPr>
          <w:sz w:val="28"/>
          <w:szCs w:val="28"/>
          <w:lang w:val="zh-CN"/>
        </w:rPr>
        <w:t xml:space="preserve">         </w:t>
      </w:r>
      <w:r w:rsidR="00D854E3" w:rsidRPr="00DD72D9">
        <w:rPr>
          <w:sz w:val="28"/>
          <w:szCs w:val="28"/>
          <w:lang w:val="zh-CN"/>
        </w:rPr>
        <w:t xml:space="preserve">   </w:t>
      </w:r>
      <w:r w:rsidR="00450FEE" w:rsidRPr="00DD72D9">
        <w:rPr>
          <w:sz w:val="28"/>
          <w:szCs w:val="28"/>
          <w:lang w:val="zh-CN"/>
        </w:rPr>
        <w:t xml:space="preserve">          202</w:t>
      </w:r>
      <w:r w:rsidR="0033199C" w:rsidRPr="00DD72D9">
        <w:rPr>
          <w:sz w:val="28"/>
          <w:szCs w:val="28"/>
          <w:lang w:val="zh-CN"/>
        </w:rPr>
        <w:t>4</w:t>
      </w:r>
      <w:r w:rsidR="00233C73" w:rsidRPr="00DD72D9">
        <w:rPr>
          <w:sz w:val="28"/>
          <w:szCs w:val="28"/>
          <w:lang w:val="zh-CN"/>
        </w:rPr>
        <w:t>年</w:t>
      </w:r>
      <w:r w:rsidR="0033199C" w:rsidRPr="00DD72D9">
        <w:rPr>
          <w:sz w:val="28"/>
          <w:szCs w:val="28"/>
          <w:lang w:val="zh-CN"/>
        </w:rPr>
        <w:t>6</w:t>
      </w:r>
      <w:r w:rsidR="00233C73" w:rsidRPr="00DD72D9">
        <w:rPr>
          <w:sz w:val="28"/>
          <w:szCs w:val="28"/>
          <w:lang w:val="zh-CN"/>
        </w:rPr>
        <w:t>月</w:t>
      </w:r>
      <w:r w:rsidR="00DF6CF6" w:rsidRPr="00DD72D9">
        <w:rPr>
          <w:sz w:val="28"/>
          <w:szCs w:val="28"/>
          <w:lang w:val="zh-CN"/>
        </w:rPr>
        <w:t>1</w:t>
      </w:r>
      <w:r w:rsidR="0033199C" w:rsidRPr="00DD72D9">
        <w:rPr>
          <w:sz w:val="28"/>
          <w:szCs w:val="28"/>
          <w:lang w:val="zh-CN"/>
        </w:rPr>
        <w:t>4</w:t>
      </w:r>
      <w:r w:rsidR="00233C73" w:rsidRPr="00DD72D9">
        <w:rPr>
          <w:sz w:val="28"/>
          <w:szCs w:val="28"/>
          <w:lang w:val="zh-CN"/>
        </w:rPr>
        <w:t>日印发</w:t>
      </w:r>
    </w:p>
    <w:sectPr w:rsidR="00756DF0" w:rsidRPr="00DD72D9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CC" w:rsidRDefault="00155DCC">
      <w:r>
        <w:separator/>
      </w:r>
    </w:p>
  </w:endnote>
  <w:endnote w:type="continuationSeparator" w:id="0">
    <w:p w:rsidR="00155DCC" w:rsidRDefault="0015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A" w:rsidRDefault="00C31717" w:rsidP="003901C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C3B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B8A">
      <w:rPr>
        <w:rStyle w:val="a7"/>
        <w:noProof/>
      </w:rPr>
      <w:t>2</w:t>
    </w:r>
    <w:r>
      <w:rPr>
        <w:rStyle w:val="a7"/>
      </w:rPr>
      <w:fldChar w:fldCharType="end"/>
    </w:r>
  </w:p>
  <w:p w:rsidR="008C3B8A" w:rsidRPr="00AC0A67" w:rsidRDefault="008C3B8A" w:rsidP="00BA4F2F">
    <w:pPr>
      <w:pStyle w:val="a6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D9" w:rsidRDefault="00DD72D9" w:rsidP="00DD72D9">
    <w:pPr>
      <w:pStyle w:val="a6"/>
      <w:framePr w:h="1418" w:hRule="exact" w:wrap="around" w:vAnchor="text" w:hAnchor="margin" w:xAlign="outside" w:y="1"/>
      <w:ind w:right="220" w:firstLine="28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314CD">
      <w:rPr>
        <w:rStyle w:val="a7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8C3B8A" w:rsidRDefault="008C3B8A" w:rsidP="00DD72D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CC" w:rsidRDefault="00155DCC">
      <w:r>
        <w:separator/>
      </w:r>
    </w:p>
  </w:footnote>
  <w:footnote w:type="continuationSeparator" w:id="0">
    <w:p w:rsidR="00155DCC" w:rsidRDefault="00155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3DB9"/>
    <w:rsid w:val="00074E07"/>
    <w:rsid w:val="0007510D"/>
    <w:rsid w:val="00075416"/>
    <w:rsid w:val="000806D6"/>
    <w:rsid w:val="000839C3"/>
    <w:rsid w:val="000846C4"/>
    <w:rsid w:val="00085901"/>
    <w:rsid w:val="00086F0A"/>
    <w:rsid w:val="00087401"/>
    <w:rsid w:val="00087D76"/>
    <w:rsid w:val="0009023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3E15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270"/>
    <w:rsid w:val="001376C4"/>
    <w:rsid w:val="00140FDF"/>
    <w:rsid w:val="00141D8A"/>
    <w:rsid w:val="00143011"/>
    <w:rsid w:val="0015010B"/>
    <w:rsid w:val="00151796"/>
    <w:rsid w:val="00151A81"/>
    <w:rsid w:val="00155643"/>
    <w:rsid w:val="00155DCC"/>
    <w:rsid w:val="00156C49"/>
    <w:rsid w:val="0016011B"/>
    <w:rsid w:val="00160DAF"/>
    <w:rsid w:val="00161196"/>
    <w:rsid w:val="00163D9A"/>
    <w:rsid w:val="0017155C"/>
    <w:rsid w:val="00171A8E"/>
    <w:rsid w:val="00172D86"/>
    <w:rsid w:val="001762EB"/>
    <w:rsid w:val="00176A66"/>
    <w:rsid w:val="00176DD6"/>
    <w:rsid w:val="001804C2"/>
    <w:rsid w:val="00180FFA"/>
    <w:rsid w:val="001817F6"/>
    <w:rsid w:val="00181CE3"/>
    <w:rsid w:val="00186CF6"/>
    <w:rsid w:val="00187B3C"/>
    <w:rsid w:val="00190362"/>
    <w:rsid w:val="00190D62"/>
    <w:rsid w:val="0019314A"/>
    <w:rsid w:val="0019338C"/>
    <w:rsid w:val="0019381D"/>
    <w:rsid w:val="00193840"/>
    <w:rsid w:val="00193BFB"/>
    <w:rsid w:val="00194608"/>
    <w:rsid w:val="00196D65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77EC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A8"/>
    <w:rsid w:val="002A7B12"/>
    <w:rsid w:val="002B00E1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5A4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6721"/>
    <w:rsid w:val="003410F3"/>
    <w:rsid w:val="003422ED"/>
    <w:rsid w:val="00342F3A"/>
    <w:rsid w:val="00345BF5"/>
    <w:rsid w:val="00351E74"/>
    <w:rsid w:val="00356116"/>
    <w:rsid w:val="0036247C"/>
    <w:rsid w:val="00364487"/>
    <w:rsid w:val="00364558"/>
    <w:rsid w:val="00366EDA"/>
    <w:rsid w:val="00367267"/>
    <w:rsid w:val="00370C9F"/>
    <w:rsid w:val="00371679"/>
    <w:rsid w:val="00372156"/>
    <w:rsid w:val="0037257D"/>
    <w:rsid w:val="00373425"/>
    <w:rsid w:val="00373E4F"/>
    <w:rsid w:val="0037418E"/>
    <w:rsid w:val="00377F29"/>
    <w:rsid w:val="0038043F"/>
    <w:rsid w:val="00380A20"/>
    <w:rsid w:val="00381657"/>
    <w:rsid w:val="003819C7"/>
    <w:rsid w:val="00382342"/>
    <w:rsid w:val="0038251B"/>
    <w:rsid w:val="00383430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7C7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5171"/>
    <w:rsid w:val="004B20FF"/>
    <w:rsid w:val="004B4789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90F"/>
    <w:rsid w:val="00511AE0"/>
    <w:rsid w:val="0051475F"/>
    <w:rsid w:val="00515D95"/>
    <w:rsid w:val="00520238"/>
    <w:rsid w:val="005217C4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2EBC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53BB"/>
    <w:rsid w:val="00645731"/>
    <w:rsid w:val="00645E40"/>
    <w:rsid w:val="00647BFD"/>
    <w:rsid w:val="0065006E"/>
    <w:rsid w:val="00651BF4"/>
    <w:rsid w:val="00651C6E"/>
    <w:rsid w:val="00653164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579A"/>
    <w:rsid w:val="00675C02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F08"/>
    <w:rsid w:val="00724680"/>
    <w:rsid w:val="007254B9"/>
    <w:rsid w:val="00726B24"/>
    <w:rsid w:val="0073039A"/>
    <w:rsid w:val="00733989"/>
    <w:rsid w:val="00733F59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5916"/>
    <w:rsid w:val="00765EF2"/>
    <w:rsid w:val="007671F9"/>
    <w:rsid w:val="00770A99"/>
    <w:rsid w:val="00772BA5"/>
    <w:rsid w:val="00774DBD"/>
    <w:rsid w:val="00775D57"/>
    <w:rsid w:val="00781432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741B"/>
    <w:rsid w:val="00930586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2462"/>
    <w:rsid w:val="00A353ED"/>
    <w:rsid w:val="00A362D6"/>
    <w:rsid w:val="00A40103"/>
    <w:rsid w:val="00A403EC"/>
    <w:rsid w:val="00A41917"/>
    <w:rsid w:val="00A43CAE"/>
    <w:rsid w:val="00A4423C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057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37E3F"/>
    <w:rsid w:val="00B41672"/>
    <w:rsid w:val="00B418A9"/>
    <w:rsid w:val="00B41FE6"/>
    <w:rsid w:val="00B42410"/>
    <w:rsid w:val="00B45942"/>
    <w:rsid w:val="00B50D39"/>
    <w:rsid w:val="00B522E5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30B4"/>
    <w:rsid w:val="00BE4143"/>
    <w:rsid w:val="00BE5939"/>
    <w:rsid w:val="00BF04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ABD"/>
    <w:rsid w:val="00C212E8"/>
    <w:rsid w:val="00C21F21"/>
    <w:rsid w:val="00C22377"/>
    <w:rsid w:val="00C23A6F"/>
    <w:rsid w:val="00C23C27"/>
    <w:rsid w:val="00C2695C"/>
    <w:rsid w:val="00C279BA"/>
    <w:rsid w:val="00C31717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488B"/>
    <w:rsid w:val="00C86080"/>
    <w:rsid w:val="00C869EB"/>
    <w:rsid w:val="00C87699"/>
    <w:rsid w:val="00C92A4D"/>
    <w:rsid w:val="00C936D0"/>
    <w:rsid w:val="00C9432D"/>
    <w:rsid w:val="00C9544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6468"/>
    <w:rsid w:val="00DD72D9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935"/>
    <w:rsid w:val="00E54548"/>
    <w:rsid w:val="00E54AAC"/>
    <w:rsid w:val="00E5562F"/>
    <w:rsid w:val="00E5758C"/>
    <w:rsid w:val="00E600B3"/>
    <w:rsid w:val="00E61318"/>
    <w:rsid w:val="00E618C7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39D0"/>
    <w:rsid w:val="00EF3D73"/>
    <w:rsid w:val="00EF466C"/>
    <w:rsid w:val="00EF7762"/>
    <w:rsid w:val="00EF7A2A"/>
    <w:rsid w:val="00F02134"/>
    <w:rsid w:val="00F0270E"/>
    <w:rsid w:val="00F02809"/>
    <w:rsid w:val="00F02A2B"/>
    <w:rsid w:val="00F02F50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30373"/>
    <w:rsid w:val="00F30985"/>
    <w:rsid w:val="00F314CD"/>
    <w:rsid w:val="00F31E13"/>
    <w:rsid w:val="00F32827"/>
    <w:rsid w:val="00F329A2"/>
    <w:rsid w:val="00F3317A"/>
    <w:rsid w:val="00F344E5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1CA3"/>
    <w:rsid w:val="00F73190"/>
    <w:rsid w:val="00F73E35"/>
    <w:rsid w:val="00F74EE8"/>
    <w:rsid w:val="00F760C2"/>
    <w:rsid w:val="00F76C34"/>
    <w:rsid w:val="00F77566"/>
    <w:rsid w:val="00F77B41"/>
    <w:rsid w:val="00F838EB"/>
    <w:rsid w:val="00F85F49"/>
    <w:rsid w:val="00F908FE"/>
    <w:rsid w:val="00F9269F"/>
    <w:rsid w:val="00F96D52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Char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7">
    <w:name w:val="page number"/>
    <w:basedOn w:val="a0"/>
    <w:rsid w:val="00181CE3"/>
  </w:style>
  <w:style w:type="paragraph" w:styleId="a8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9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a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b">
    <w:name w:val="一级标题"/>
    <w:rsid w:val="00F234CF"/>
    <w:rPr>
      <w:rFonts w:ascii="黑体" w:eastAsia="黑体" w:hAnsi="黑体" w:hint="eastAsia"/>
      <w:sz w:val="32"/>
    </w:rPr>
  </w:style>
  <w:style w:type="table" w:styleId="ac">
    <w:name w:val="Table Grid"/>
    <w:basedOn w:val="a1"/>
    <w:rsid w:val="00955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81"/>
  </w:style>
  <w:style w:type="character" w:styleId="ad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Char0">
    <w:name w:val="页脚 Char"/>
    <w:basedOn w:val="a0"/>
    <w:link w:val="a6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e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1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A6C88-ACA7-4E5B-94F9-227AA626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231</Words>
  <Characters>1319</Characters>
  <Application>Microsoft Office Word</Application>
  <DocSecurity>0</DocSecurity>
  <Lines>10</Lines>
  <Paragraphs>3</Paragraphs>
  <ScaleCrop>false</ScaleCrop>
  <Company>信念技术论坛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薛艳</cp:lastModifiedBy>
  <cp:revision>34</cp:revision>
  <cp:lastPrinted>2023-05-18T07:24:00Z</cp:lastPrinted>
  <dcterms:created xsi:type="dcterms:W3CDTF">2023-05-18T07:33:00Z</dcterms:created>
  <dcterms:modified xsi:type="dcterms:W3CDTF">2024-06-12T03:12:00Z</dcterms:modified>
</cp:coreProperties>
</file>